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720" w:rsidRDefault="00A56720" w:rsidP="00D10CAA">
      <w:pPr>
        <w:pStyle w:val="a3"/>
        <w:shd w:val="clear" w:color="auto" w:fill="FFFFFF"/>
        <w:spacing w:before="0" w:beforeAutospacing="0" w:after="0" w:afterAutospacing="0"/>
        <w:jc w:val="center"/>
        <w:rPr>
          <w:b/>
          <w:color w:val="FF0000"/>
          <w:sz w:val="32"/>
          <w:szCs w:val="32"/>
        </w:rPr>
      </w:pPr>
      <w:r w:rsidRPr="00D10CAA">
        <w:rPr>
          <w:rFonts w:hint="eastAsia"/>
          <w:b/>
          <w:bCs/>
          <w:color w:val="FF0000"/>
          <w:sz w:val="32"/>
          <w:szCs w:val="32"/>
        </w:rPr>
        <w:t>国家广播电影电视总局令</w:t>
      </w:r>
      <w:r w:rsidR="00D10CAA" w:rsidRPr="00D10CAA">
        <w:rPr>
          <w:rFonts w:hint="eastAsia"/>
          <w:b/>
          <w:color w:val="FF0000"/>
          <w:sz w:val="32"/>
          <w:szCs w:val="32"/>
        </w:rPr>
        <w:t>第</w:t>
      </w:r>
      <w:r w:rsidR="00D10CAA" w:rsidRPr="00D10CAA">
        <w:rPr>
          <w:rFonts w:hint="eastAsia"/>
          <w:b/>
          <w:bCs/>
          <w:color w:val="FF0000"/>
          <w:sz w:val="32"/>
          <w:szCs w:val="32"/>
        </w:rPr>
        <w:t>27</w:t>
      </w:r>
      <w:r w:rsidR="00D10CAA" w:rsidRPr="00D10CAA">
        <w:rPr>
          <w:rFonts w:hint="eastAsia"/>
          <w:b/>
          <w:color w:val="FF0000"/>
          <w:sz w:val="32"/>
          <w:szCs w:val="32"/>
        </w:rPr>
        <w:t>号</w:t>
      </w:r>
    </w:p>
    <w:p w:rsidR="00D10CAA" w:rsidRPr="00D10CAA" w:rsidRDefault="00D10CAA" w:rsidP="00D10CAA">
      <w:pPr>
        <w:pStyle w:val="a3"/>
        <w:shd w:val="clear" w:color="auto" w:fill="FFFFFF"/>
        <w:spacing w:before="0" w:beforeAutospacing="0" w:after="0" w:afterAutospacing="0"/>
        <w:jc w:val="center"/>
        <w:rPr>
          <w:color w:val="FF0000"/>
          <w:sz w:val="32"/>
          <w:szCs w:val="32"/>
        </w:rPr>
      </w:pPr>
      <w:r w:rsidRPr="00D10CAA">
        <w:rPr>
          <w:rFonts w:hint="eastAsia"/>
          <w:b/>
          <w:bCs/>
          <w:color w:val="FF0000"/>
          <w:sz w:val="32"/>
          <w:szCs w:val="32"/>
        </w:rPr>
        <w:t>《境外卫星电视频道落地管理办法》</w:t>
      </w:r>
    </w:p>
    <w:p w:rsidR="00A56720" w:rsidRPr="00C664C2" w:rsidRDefault="00A56720" w:rsidP="00C664C2">
      <w:pPr>
        <w:pStyle w:val="a3"/>
        <w:shd w:val="clear" w:color="auto" w:fill="FFFFFF"/>
        <w:spacing w:before="360" w:beforeAutospacing="0" w:after="0" w:afterAutospacing="0" w:line="480" w:lineRule="auto"/>
        <w:ind w:firstLine="482"/>
        <w:jc w:val="both"/>
        <w:rPr>
          <w:b/>
          <w:color w:val="333333"/>
        </w:rPr>
      </w:pPr>
      <w:r w:rsidRPr="00C664C2">
        <w:rPr>
          <w:rFonts w:hint="eastAsia"/>
          <w:b/>
          <w:color w:val="333333"/>
        </w:rPr>
        <w:t>《境外卫星电视频道落地管理办法》经2004年6月15日局务</w:t>
      </w:r>
      <w:bookmarkStart w:id="0" w:name="_GoBack"/>
      <w:bookmarkEnd w:id="0"/>
      <w:r w:rsidRPr="00C664C2">
        <w:rPr>
          <w:rFonts w:hint="eastAsia"/>
          <w:b/>
          <w:color w:val="333333"/>
        </w:rPr>
        <w:t>会议通过，现予发布，自2004年8月1日起施行。</w:t>
      </w:r>
    </w:p>
    <w:p w:rsidR="00A56720" w:rsidRPr="00D10CAA" w:rsidRDefault="00A56720" w:rsidP="00C664C2">
      <w:pPr>
        <w:pStyle w:val="a3"/>
        <w:shd w:val="clear" w:color="auto" w:fill="FFFFFF"/>
        <w:spacing w:before="240" w:beforeAutospacing="0" w:after="0" w:afterAutospacing="0" w:line="480" w:lineRule="auto"/>
        <w:ind w:firstLine="480"/>
        <w:jc w:val="both"/>
        <w:rPr>
          <w:color w:val="333333"/>
        </w:rPr>
      </w:pPr>
      <w:r w:rsidRPr="00D10CAA">
        <w:rPr>
          <w:rFonts w:hint="eastAsia"/>
          <w:b/>
          <w:bCs/>
          <w:color w:val="333333"/>
        </w:rPr>
        <w:t>第一条</w:t>
      </w:r>
      <w:r w:rsidRPr="00D10CAA">
        <w:rPr>
          <w:rFonts w:hint="eastAsia"/>
          <w:color w:val="333333"/>
        </w:rPr>
        <w:t xml:space="preserve">　为加强对通过卫星方式传送的境外电视频道(以下简称境外卫星电视频道)在中国境内落地的管理，制定本办法。</w:t>
      </w:r>
    </w:p>
    <w:p w:rsidR="00A56720" w:rsidRPr="00D10CAA" w:rsidRDefault="00A56720" w:rsidP="00D10CAA">
      <w:pPr>
        <w:pStyle w:val="a3"/>
        <w:shd w:val="clear" w:color="auto" w:fill="FFFFFF"/>
        <w:spacing w:before="0" w:beforeAutospacing="0" w:after="0" w:afterAutospacing="0" w:line="480" w:lineRule="auto"/>
        <w:ind w:firstLine="480"/>
        <w:jc w:val="both"/>
        <w:rPr>
          <w:color w:val="333333"/>
        </w:rPr>
      </w:pPr>
      <w:r w:rsidRPr="00D10CAA">
        <w:rPr>
          <w:rFonts w:hint="eastAsia"/>
          <w:b/>
          <w:bCs/>
          <w:color w:val="333333"/>
        </w:rPr>
        <w:t>第二条</w:t>
      </w:r>
      <w:r w:rsidRPr="00D10CAA">
        <w:rPr>
          <w:rFonts w:hint="eastAsia"/>
          <w:color w:val="333333"/>
        </w:rPr>
        <w:t xml:space="preserve">　国家广播电影电视总局(以下简称广电总局)负责对境外卫星电视频道落地实行归口管理，对境外卫星电视频道落地实行审批制度。</w:t>
      </w:r>
    </w:p>
    <w:p w:rsidR="00A56720" w:rsidRPr="00D10CAA" w:rsidRDefault="00A56720" w:rsidP="00D10CAA">
      <w:pPr>
        <w:pStyle w:val="a3"/>
        <w:shd w:val="clear" w:color="auto" w:fill="FFFFFF"/>
        <w:spacing w:before="0" w:beforeAutospacing="0" w:after="0" w:afterAutospacing="0" w:line="480" w:lineRule="auto"/>
        <w:ind w:firstLine="480"/>
        <w:jc w:val="both"/>
        <w:rPr>
          <w:color w:val="333333"/>
        </w:rPr>
      </w:pPr>
      <w:r w:rsidRPr="00D10CAA">
        <w:rPr>
          <w:rFonts w:hint="eastAsia"/>
          <w:b/>
          <w:bCs/>
          <w:color w:val="333333"/>
        </w:rPr>
        <w:t>第三条</w:t>
      </w:r>
      <w:r w:rsidRPr="00D10CAA">
        <w:rPr>
          <w:rFonts w:hint="eastAsia"/>
          <w:color w:val="333333"/>
        </w:rPr>
        <w:t xml:space="preserve">　经广电总局批准，境外卫星电视频道可以在三星级以上涉外宾馆饭店、专供境外人士办公居住的涉外公寓等规定的范围及其他特定的范围落地。</w:t>
      </w:r>
    </w:p>
    <w:p w:rsidR="00A56720" w:rsidRPr="00D10CAA" w:rsidRDefault="00A56720" w:rsidP="00D10CAA">
      <w:pPr>
        <w:pStyle w:val="a3"/>
        <w:shd w:val="clear" w:color="auto" w:fill="FFFFFF"/>
        <w:spacing w:before="0" w:beforeAutospacing="0" w:after="0" w:afterAutospacing="0" w:line="480" w:lineRule="auto"/>
        <w:ind w:firstLine="480"/>
        <w:jc w:val="both"/>
        <w:rPr>
          <w:color w:val="333333"/>
        </w:rPr>
      </w:pPr>
      <w:r w:rsidRPr="00D10CAA">
        <w:rPr>
          <w:rFonts w:hint="eastAsia"/>
          <w:b/>
          <w:bCs/>
          <w:color w:val="333333"/>
        </w:rPr>
        <w:t>第四条</w:t>
      </w:r>
      <w:r w:rsidRPr="00D10CAA">
        <w:rPr>
          <w:rFonts w:hint="eastAsia"/>
          <w:color w:val="333333"/>
        </w:rPr>
        <w:t xml:space="preserve">　申请落地的境外卫星电视频道，应具备下列条件：</w:t>
      </w:r>
    </w:p>
    <w:p w:rsidR="00A56720" w:rsidRPr="00D10CAA" w:rsidRDefault="00A56720" w:rsidP="00D10CAA">
      <w:pPr>
        <w:pStyle w:val="a3"/>
        <w:shd w:val="clear" w:color="auto" w:fill="FFFFFF"/>
        <w:spacing w:before="0" w:beforeAutospacing="0" w:after="0" w:afterAutospacing="0" w:line="480" w:lineRule="auto"/>
        <w:ind w:firstLine="480"/>
        <w:jc w:val="both"/>
        <w:rPr>
          <w:color w:val="333333"/>
        </w:rPr>
      </w:pPr>
      <w:r w:rsidRPr="00D10CAA">
        <w:rPr>
          <w:rFonts w:hint="eastAsia"/>
          <w:color w:val="333333"/>
        </w:rPr>
        <w:t>(一)所播放的内容不违反中国法律、法规、规章的规定；</w:t>
      </w:r>
    </w:p>
    <w:p w:rsidR="00A56720" w:rsidRPr="00D10CAA" w:rsidRDefault="00A56720" w:rsidP="00D10CAA">
      <w:pPr>
        <w:pStyle w:val="a3"/>
        <w:shd w:val="clear" w:color="auto" w:fill="FFFFFF"/>
        <w:spacing w:before="0" w:beforeAutospacing="0" w:after="0" w:afterAutospacing="0" w:line="480" w:lineRule="auto"/>
        <w:ind w:firstLine="480"/>
        <w:jc w:val="both"/>
        <w:rPr>
          <w:color w:val="333333"/>
        </w:rPr>
      </w:pPr>
      <w:r w:rsidRPr="00D10CAA">
        <w:rPr>
          <w:rFonts w:hint="eastAsia"/>
          <w:color w:val="333333"/>
        </w:rPr>
        <w:t>(二)在本国(地区)为合法电视媒体；</w:t>
      </w:r>
    </w:p>
    <w:p w:rsidR="00A56720" w:rsidRPr="00D10CAA" w:rsidRDefault="00A56720" w:rsidP="00D10CAA">
      <w:pPr>
        <w:pStyle w:val="a3"/>
        <w:shd w:val="clear" w:color="auto" w:fill="FFFFFF"/>
        <w:spacing w:before="0" w:beforeAutospacing="0" w:after="0" w:afterAutospacing="0" w:line="480" w:lineRule="auto"/>
        <w:ind w:firstLine="480"/>
        <w:jc w:val="both"/>
        <w:rPr>
          <w:color w:val="333333"/>
        </w:rPr>
      </w:pPr>
      <w:r w:rsidRPr="00D10CAA">
        <w:rPr>
          <w:rFonts w:hint="eastAsia"/>
          <w:color w:val="333333"/>
        </w:rPr>
        <w:t>(三)具备与中国广播电视互利互惠合作的综合实力，承诺并积极协助中国广播电视节目在境外落地；</w:t>
      </w:r>
    </w:p>
    <w:p w:rsidR="00A56720" w:rsidRPr="00D10CAA" w:rsidRDefault="00A56720" w:rsidP="00D10CAA">
      <w:pPr>
        <w:pStyle w:val="a3"/>
        <w:shd w:val="clear" w:color="auto" w:fill="FFFFFF"/>
        <w:spacing w:before="0" w:beforeAutospacing="0" w:after="0" w:afterAutospacing="0" w:line="480" w:lineRule="auto"/>
        <w:ind w:firstLine="480"/>
        <w:jc w:val="both"/>
        <w:rPr>
          <w:color w:val="333333"/>
        </w:rPr>
      </w:pPr>
      <w:r w:rsidRPr="00D10CAA">
        <w:rPr>
          <w:rFonts w:hint="eastAsia"/>
          <w:color w:val="333333"/>
        </w:rPr>
        <w:t>(四)申请落地的频道及其直接相关机构对中国友好，与中国有长期友好的广播电视交流和合作；</w:t>
      </w:r>
    </w:p>
    <w:p w:rsidR="00A56720" w:rsidRPr="00D10CAA" w:rsidRDefault="00A56720" w:rsidP="00D10CAA">
      <w:pPr>
        <w:pStyle w:val="a3"/>
        <w:shd w:val="clear" w:color="auto" w:fill="FFFFFF"/>
        <w:spacing w:before="0" w:beforeAutospacing="0" w:after="0" w:afterAutospacing="0" w:line="480" w:lineRule="auto"/>
        <w:ind w:firstLine="480"/>
        <w:jc w:val="both"/>
        <w:rPr>
          <w:color w:val="333333"/>
        </w:rPr>
      </w:pPr>
      <w:r w:rsidRPr="00D10CAA">
        <w:rPr>
          <w:rFonts w:hint="eastAsia"/>
          <w:color w:val="333333"/>
        </w:rPr>
        <w:t>(五)同意通过广电总局指定的机构(以下简称指定机构)统一定向传送其频道节目，承诺不通过其他途径在中国境内落地；</w:t>
      </w:r>
    </w:p>
    <w:p w:rsidR="00A56720" w:rsidRPr="00D10CAA" w:rsidRDefault="00A56720" w:rsidP="00D10CAA">
      <w:pPr>
        <w:pStyle w:val="a3"/>
        <w:shd w:val="clear" w:color="auto" w:fill="FFFFFF"/>
        <w:spacing w:before="0" w:beforeAutospacing="0" w:after="0" w:afterAutospacing="0" w:line="480" w:lineRule="auto"/>
        <w:ind w:firstLine="480"/>
        <w:jc w:val="both"/>
        <w:rPr>
          <w:color w:val="333333"/>
        </w:rPr>
      </w:pPr>
      <w:r w:rsidRPr="00D10CAA">
        <w:rPr>
          <w:rFonts w:hint="eastAsia"/>
          <w:color w:val="333333"/>
        </w:rPr>
        <w:t>(六)同意并委托指定机构独家代理其在中国境内落地的所有相关事宜。</w:t>
      </w:r>
    </w:p>
    <w:p w:rsidR="00A56720" w:rsidRPr="00D10CAA" w:rsidRDefault="00A56720" w:rsidP="00D10CAA">
      <w:pPr>
        <w:pStyle w:val="a3"/>
        <w:shd w:val="clear" w:color="auto" w:fill="FFFFFF"/>
        <w:spacing w:before="0" w:beforeAutospacing="0" w:after="0" w:afterAutospacing="0" w:line="480" w:lineRule="auto"/>
        <w:ind w:firstLine="480"/>
        <w:jc w:val="both"/>
        <w:rPr>
          <w:color w:val="333333"/>
        </w:rPr>
      </w:pPr>
      <w:r w:rsidRPr="00D10CAA">
        <w:rPr>
          <w:rFonts w:hint="eastAsia"/>
          <w:b/>
          <w:bCs/>
          <w:color w:val="333333"/>
        </w:rPr>
        <w:lastRenderedPageBreak/>
        <w:t>第五条</w:t>
      </w:r>
      <w:r w:rsidRPr="00D10CAA">
        <w:rPr>
          <w:rFonts w:hint="eastAsia"/>
          <w:color w:val="333333"/>
        </w:rPr>
        <w:t xml:space="preserve">　广电总局每年审批1次境外卫星电视频道落地申请，每次有效期限1年，一般在每年7月至9月办理。</w:t>
      </w:r>
    </w:p>
    <w:p w:rsidR="00A56720" w:rsidRPr="00D10CAA" w:rsidRDefault="00A56720" w:rsidP="00D10CAA">
      <w:pPr>
        <w:pStyle w:val="a3"/>
        <w:shd w:val="clear" w:color="auto" w:fill="FFFFFF"/>
        <w:spacing w:before="0" w:beforeAutospacing="0" w:after="0" w:afterAutospacing="0" w:line="480" w:lineRule="auto"/>
        <w:ind w:firstLine="480"/>
        <w:jc w:val="both"/>
        <w:rPr>
          <w:color w:val="333333"/>
        </w:rPr>
      </w:pPr>
      <w:r w:rsidRPr="00D10CAA">
        <w:rPr>
          <w:rFonts w:hint="eastAsia"/>
          <w:b/>
          <w:bCs/>
          <w:color w:val="333333"/>
        </w:rPr>
        <w:t>第六条</w:t>
      </w:r>
      <w:r w:rsidRPr="00D10CAA">
        <w:rPr>
          <w:rFonts w:hint="eastAsia"/>
          <w:color w:val="333333"/>
        </w:rPr>
        <w:t xml:space="preserve">　对于1个境外广播电视机构，原则上只批准其所属的1个卫星电视频道在规定的范围内落地；原则上不批准新闻类境外卫星电视频道在境内落地；不批准境内广播电视机构及其他有关部门、团体、企业、个人在境外开办、合办的卫星电视频道在境内落地。特殊情况，须报广电总局特殊批准。</w:t>
      </w:r>
    </w:p>
    <w:p w:rsidR="00A56720" w:rsidRPr="00D10CAA" w:rsidRDefault="00A56720" w:rsidP="00D10CAA">
      <w:pPr>
        <w:pStyle w:val="a3"/>
        <w:shd w:val="clear" w:color="auto" w:fill="FFFFFF"/>
        <w:spacing w:before="0" w:beforeAutospacing="0" w:after="0" w:afterAutospacing="0" w:line="480" w:lineRule="auto"/>
        <w:ind w:firstLine="480"/>
        <w:jc w:val="both"/>
        <w:rPr>
          <w:color w:val="333333"/>
        </w:rPr>
      </w:pPr>
      <w:r w:rsidRPr="00D10CAA">
        <w:rPr>
          <w:rFonts w:hint="eastAsia"/>
          <w:b/>
          <w:bCs/>
          <w:color w:val="333333"/>
        </w:rPr>
        <w:t>第七条</w:t>
      </w:r>
      <w:r w:rsidRPr="00D10CAA">
        <w:rPr>
          <w:rFonts w:hint="eastAsia"/>
          <w:color w:val="333333"/>
        </w:rPr>
        <w:t xml:space="preserve">　申请境外卫星电视频道落地，由指定机构向广电总局提出。</w:t>
      </w:r>
    </w:p>
    <w:p w:rsidR="00A56720" w:rsidRPr="00D10CAA" w:rsidRDefault="00A56720" w:rsidP="00D10CAA">
      <w:pPr>
        <w:pStyle w:val="a3"/>
        <w:shd w:val="clear" w:color="auto" w:fill="FFFFFF"/>
        <w:spacing w:before="0" w:beforeAutospacing="0" w:after="0" w:afterAutospacing="0" w:line="480" w:lineRule="auto"/>
        <w:ind w:firstLine="480"/>
        <w:jc w:val="both"/>
        <w:rPr>
          <w:color w:val="333333"/>
        </w:rPr>
      </w:pPr>
      <w:r w:rsidRPr="00D10CAA">
        <w:rPr>
          <w:rFonts w:hint="eastAsia"/>
          <w:color w:val="333333"/>
        </w:rPr>
        <w:t>指定机构在申请前，应对拟代理落地的境外卫星电视频道是否具备第四条规定的条件、代理的技术条件等进行评估，并将有关工作情况报广电总局。广电总局对是否同意指定机构与该境外卫星电视频道洽商落地事宜提出意见，不同意洽商的，广电总局不受理指定机构的该项申请。</w:t>
      </w:r>
    </w:p>
    <w:p w:rsidR="00A56720" w:rsidRPr="00D10CAA" w:rsidRDefault="00A56720" w:rsidP="00D10CAA">
      <w:pPr>
        <w:pStyle w:val="a3"/>
        <w:shd w:val="clear" w:color="auto" w:fill="FFFFFF"/>
        <w:spacing w:before="0" w:beforeAutospacing="0" w:after="0" w:afterAutospacing="0" w:line="480" w:lineRule="auto"/>
        <w:ind w:firstLine="480"/>
        <w:jc w:val="both"/>
        <w:rPr>
          <w:color w:val="333333"/>
        </w:rPr>
      </w:pPr>
      <w:r w:rsidRPr="00D10CAA">
        <w:rPr>
          <w:rFonts w:hint="eastAsia"/>
          <w:b/>
          <w:bCs/>
          <w:color w:val="333333"/>
        </w:rPr>
        <w:t>第八条</w:t>
      </w:r>
      <w:r w:rsidRPr="00D10CAA">
        <w:rPr>
          <w:rFonts w:hint="eastAsia"/>
          <w:color w:val="333333"/>
        </w:rPr>
        <w:t xml:space="preserve">　指定机构申请境外卫星电视频道落地，应提交：</w:t>
      </w:r>
    </w:p>
    <w:p w:rsidR="00A56720" w:rsidRPr="00D10CAA" w:rsidRDefault="00A56720" w:rsidP="00D10CAA">
      <w:pPr>
        <w:pStyle w:val="a3"/>
        <w:shd w:val="clear" w:color="auto" w:fill="FFFFFF"/>
        <w:spacing w:before="0" w:beforeAutospacing="0" w:after="0" w:afterAutospacing="0" w:line="480" w:lineRule="auto"/>
        <w:ind w:firstLine="480"/>
        <w:jc w:val="both"/>
        <w:rPr>
          <w:color w:val="333333"/>
        </w:rPr>
      </w:pPr>
      <w:r w:rsidRPr="00D10CAA">
        <w:rPr>
          <w:rFonts w:hint="eastAsia"/>
          <w:color w:val="333333"/>
        </w:rPr>
        <w:t>(</w:t>
      </w:r>
      <w:proofErr w:type="gramStart"/>
      <w:r w:rsidRPr="00D10CAA">
        <w:rPr>
          <w:rFonts w:hint="eastAsia"/>
          <w:color w:val="333333"/>
        </w:rPr>
        <w:t>一</w:t>
      </w:r>
      <w:proofErr w:type="gramEnd"/>
      <w:r w:rsidRPr="00D10CAA">
        <w:rPr>
          <w:rFonts w:hint="eastAsia"/>
          <w:color w:val="333333"/>
        </w:rPr>
        <w:t>)该境外卫星电视频道填写的《卫星电视频道备忘录》；</w:t>
      </w:r>
    </w:p>
    <w:p w:rsidR="00A56720" w:rsidRPr="00D10CAA" w:rsidRDefault="00A56720" w:rsidP="00D10CAA">
      <w:pPr>
        <w:pStyle w:val="a3"/>
        <w:shd w:val="clear" w:color="auto" w:fill="FFFFFF"/>
        <w:spacing w:before="0" w:beforeAutospacing="0" w:after="0" w:afterAutospacing="0" w:line="480" w:lineRule="auto"/>
        <w:ind w:firstLine="480"/>
        <w:jc w:val="both"/>
        <w:rPr>
          <w:color w:val="333333"/>
        </w:rPr>
      </w:pPr>
      <w:r w:rsidRPr="00D10CAA">
        <w:rPr>
          <w:rFonts w:hint="eastAsia"/>
          <w:color w:val="333333"/>
        </w:rPr>
        <w:t>(二)该境外卫星电视频道提供的符合本办法第四条和第六条规定内容的证明材料以及解码器等收视装置。有关材料应以中文书写，以其他文字书写的，应附中文译本，并以中文译本为准；</w:t>
      </w:r>
    </w:p>
    <w:p w:rsidR="00A56720" w:rsidRPr="00D10CAA" w:rsidRDefault="00A56720" w:rsidP="00D10CAA">
      <w:pPr>
        <w:pStyle w:val="a3"/>
        <w:shd w:val="clear" w:color="auto" w:fill="FFFFFF"/>
        <w:spacing w:before="0" w:beforeAutospacing="0" w:after="0" w:afterAutospacing="0" w:line="480" w:lineRule="auto"/>
        <w:ind w:firstLine="480"/>
        <w:jc w:val="both"/>
        <w:rPr>
          <w:color w:val="333333"/>
        </w:rPr>
      </w:pPr>
      <w:r w:rsidRPr="00D10CAA">
        <w:rPr>
          <w:rFonts w:hint="eastAsia"/>
          <w:color w:val="333333"/>
        </w:rPr>
        <w:t>(三)指定机构的评估报告；</w:t>
      </w:r>
    </w:p>
    <w:p w:rsidR="00A56720" w:rsidRPr="00D10CAA" w:rsidRDefault="00A56720" w:rsidP="00D10CAA">
      <w:pPr>
        <w:pStyle w:val="a3"/>
        <w:shd w:val="clear" w:color="auto" w:fill="FFFFFF"/>
        <w:spacing w:before="0" w:beforeAutospacing="0" w:after="0" w:afterAutospacing="0" w:line="480" w:lineRule="auto"/>
        <w:ind w:firstLine="480"/>
        <w:jc w:val="both"/>
        <w:rPr>
          <w:color w:val="333333"/>
        </w:rPr>
      </w:pPr>
      <w:r w:rsidRPr="00D10CAA">
        <w:rPr>
          <w:rFonts w:hint="eastAsia"/>
          <w:color w:val="333333"/>
        </w:rPr>
        <w:t>(四)指定机构与境外卫星电视频道签署的合作协议。</w:t>
      </w:r>
    </w:p>
    <w:p w:rsidR="00A56720" w:rsidRPr="00D10CAA" w:rsidRDefault="00A56720" w:rsidP="00D10CAA">
      <w:pPr>
        <w:pStyle w:val="a3"/>
        <w:shd w:val="clear" w:color="auto" w:fill="FFFFFF"/>
        <w:spacing w:before="0" w:beforeAutospacing="0" w:after="0" w:afterAutospacing="0" w:line="480" w:lineRule="auto"/>
        <w:ind w:firstLine="480"/>
        <w:jc w:val="both"/>
        <w:rPr>
          <w:color w:val="333333"/>
        </w:rPr>
      </w:pPr>
      <w:r w:rsidRPr="00D10CAA">
        <w:rPr>
          <w:rFonts w:hint="eastAsia"/>
          <w:b/>
          <w:bCs/>
          <w:color w:val="333333"/>
        </w:rPr>
        <w:t>第九条</w:t>
      </w:r>
      <w:r w:rsidRPr="00D10CAA">
        <w:rPr>
          <w:rFonts w:hint="eastAsia"/>
          <w:color w:val="333333"/>
        </w:rPr>
        <w:t xml:space="preserve">　广电总局对符合本办法第四条和第六条规定条件的境外卫星电视频道，应依照行政许可法规定的期限</w:t>
      </w:r>
      <w:proofErr w:type="gramStart"/>
      <w:r w:rsidRPr="00D10CAA">
        <w:rPr>
          <w:rFonts w:hint="eastAsia"/>
          <w:color w:val="333333"/>
        </w:rPr>
        <w:t>作出</w:t>
      </w:r>
      <w:proofErr w:type="gramEnd"/>
      <w:r w:rsidRPr="00D10CAA">
        <w:rPr>
          <w:rFonts w:hint="eastAsia"/>
          <w:color w:val="333333"/>
        </w:rPr>
        <w:t>是否准予落地的决定。</w:t>
      </w:r>
    </w:p>
    <w:p w:rsidR="00A56720" w:rsidRPr="00D10CAA" w:rsidRDefault="00A56720" w:rsidP="00D10CAA">
      <w:pPr>
        <w:pStyle w:val="a3"/>
        <w:shd w:val="clear" w:color="auto" w:fill="FFFFFF"/>
        <w:spacing w:before="0" w:beforeAutospacing="0" w:after="0" w:afterAutospacing="0" w:line="480" w:lineRule="auto"/>
        <w:ind w:firstLine="480"/>
        <w:jc w:val="both"/>
        <w:rPr>
          <w:color w:val="333333"/>
        </w:rPr>
      </w:pPr>
      <w:r w:rsidRPr="00D10CAA">
        <w:rPr>
          <w:rFonts w:hint="eastAsia"/>
          <w:b/>
          <w:bCs/>
          <w:color w:val="333333"/>
        </w:rPr>
        <w:t>第十条</w:t>
      </w:r>
      <w:r w:rsidRPr="00D10CAA">
        <w:rPr>
          <w:rFonts w:hint="eastAsia"/>
          <w:color w:val="333333"/>
        </w:rPr>
        <w:t xml:space="preserve">　经批准落地的境外卫星电视频道，必须遵守中国有关境外卫星电视管理的各项规定。</w:t>
      </w:r>
    </w:p>
    <w:p w:rsidR="00A56720" w:rsidRPr="00D10CAA" w:rsidRDefault="00A56720" w:rsidP="00D10CAA">
      <w:pPr>
        <w:pStyle w:val="a3"/>
        <w:shd w:val="clear" w:color="auto" w:fill="FFFFFF"/>
        <w:spacing w:before="0" w:beforeAutospacing="0" w:after="0" w:afterAutospacing="0" w:line="480" w:lineRule="auto"/>
        <w:ind w:firstLine="480"/>
        <w:jc w:val="both"/>
        <w:rPr>
          <w:color w:val="333333"/>
        </w:rPr>
      </w:pPr>
      <w:r w:rsidRPr="00D10CAA">
        <w:rPr>
          <w:rFonts w:hint="eastAsia"/>
          <w:b/>
          <w:bCs/>
          <w:color w:val="333333"/>
        </w:rPr>
        <w:lastRenderedPageBreak/>
        <w:t>第十一条</w:t>
      </w:r>
      <w:r w:rsidRPr="00D10CAA">
        <w:rPr>
          <w:rFonts w:hint="eastAsia"/>
          <w:color w:val="333333"/>
        </w:rPr>
        <w:t xml:space="preserve">　经批准落地的境外卫星电视频道，应按照指定机构的要求相应调整原卫星信号的播出覆盖范围、方式等；履行与指定机构的协议；不得擅自在中国境内开展其电视频道及其品牌和有关接收设备的推广活动。</w:t>
      </w:r>
    </w:p>
    <w:p w:rsidR="00A56720" w:rsidRPr="00D10CAA" w:rsidRDefault="00A56720" w:rsidP="00D10CAA">
      <w:pPr>
        <w:pStyle w:val="a3"/>
        <w:shd w:val="clear" w:color="auto" w:fill="FFFFFF"/>
        <w:spacing w:before="0" w:beforeAutospacing="0" w:after="0" w:afterAutospacing="0" w:line="480" w:lineRule="auto"/>
        <w:ind w:firstLine="480"/>
        <w:jc w:val="both"/>
        <w:rPr>
          <w:color w:val="333333"/>
        </w:rPr>
      </w:pPr>
      <w:r w:rsidRPr="00D10CAA">
        <w:rPr>
          <w:rFonts w:hint="eastAsia"/>
          <w:b/>
          <w:bCs/>
          <w:color w:val="333333"/>
        </w:rPr>
        <w:t>第十二条</w:t>
      </w:r>
      <w:r w:rsidRPr="00D10CAA">
        <w:rPr>
          <w:rFonts w:hint="eastAsia"/>
          <w:color w:val="333333"/>
        </w:rPr>
        <w:t xml:space="preserve">　经批准落地的境外卫星电视频道，禁止播放载有下列内容的节目：</w:t>
      </w:r>
    </w:p>
    <w:p w:rsidR="00A56720" w:rsidRPr="00D10CAA" w:rsidRDefault="00A56720" w:rsidP="00D10CAA">
      <w:pPr>
        <w:pStyle w:val="a3"/>
        <w:shd w:val="clear" w:color="auto" w:fill="FFFFFF"/>
        <w:spacing w:before="0" w:beforeAutospacing="0" w:after="0" w:afterAutospacing="0" w:line="480" w:lineRule="auto"/>
        <w:ind w:firstLine="480"/>
        <w:jc w:val="both"/>
        <w:rPr>
          <w:color w:val="333333"/>
        </w:rPr>
      </w:pPr>
      <w:r w:rsidRPr="00D10CAA">
        <w:rPr>
          <w:rFonts w:hint="eastAsia"/>
          <w:color w:val="333333"/>
        </w:rPr>
        <w:t>(</w:t>
      </w:r>
      <w:proofErr w:type="gramStart"/>
      <w:r w:rsidRPr="00D10CAA">
        <w:rPr>
          <w:rFonts w:hint="eastAsia"/>
          <w:color w:val="333333"/>
        </w:rPr>
        <w:t>一</w:t>
      </w:r>
      <w:proofErr w:type="gramEnd"/>
      <w:r w:rsidRPr="00D10CAA">
        <w:rPr>
          <w:rFonts w:hint="eastAsia"/>
          <w:color w:val="333333"/>
        </w:rPr>
        <w:t>)危害中国国家统一、主权和领土完整的；</w:t>
      </w:r>
    </w:p>
    <w:p w:rsidR="00A56720" w:rsidRPr="00D10CAA" w:rsidRDefault="00A56720" w:rsidP="00D10CAA">
      <w:pPr>
        <w:pStyle w:val="a3"/>
        <w:shd w:val="clear" w:color="auto" w:fill="FFFFFF"/>
        <w:spacing w:before="0" w:beforeAutospacing="0" w:after="0" w:afterAutospacing="0" w:line="480" w:lineRule="auto"/>
        <w:ind w:firstLine="480"/>
        <w:jc w:val="both"/>
        <w:rPr>
          <w:color w:val="333333"/>
        </w:rPr>
      </w:pPr>
      <w:r w:rsidRPr="00D10CAA">
        <w:rPr>
          <w:rFonts w:hint="eastAsia"/>
          <w:color w:val="333333"/>
        </w:rPr>
        <w:t>(二)危害中国国家安全，损害中国荣誉和利益，泄露中国国家秘密的；</w:t>
      </w:r>
    </w:p>
    <w:p w:rsidR="00A56720" w:rsidRPr="00D10CAA" w:rsidRDefault="00A56720" w:rsidP="00D10CAA">
      <w:pPr>
        <w:pStyle w:val="a3"/>
        <w:shd w:val="clear" w:color="auto" w:fill="FFFFFF"/>
        <w:spacing w:before="0" w:beforeAutospacing="0" w:after="0" w:afterAutospacing="0" w:line="480" w:lineRule="auto"/>
        <w:ind w:firstLine="480"/>
        <w:jc w:val="both"/>
        <w:rPr>
          <w:color w:val="333333"/>
        </w:rPr>
      </w:pPr>
      <w:r w:rsidRPr="00D10CAA">
        <w:rPr>
          <w:rFonts w:hint="eastAsia"/>
          <w:color w:val="333333"/>
        </w:rPr>
        <w:t>(三)煽动中国民族分裂、民族仇恨、民族歧视，破坏中国民族团结，侵害中国民族风俗习惯的；</w:t>
      </w:r>
    </w:p>
    <w:p w:rsidR="00A56720" w:rsidRPr="00D10CAA" w:rsidRDefault="00A56720" w:rsidP="00D10CAA">
      <w:pPr>
        <w:pStyle w:val="a3"/>
        <w:shd w:val="clear" w:color="auto" w:fill="FFFFFF"/>
        <w:spacing w:before="0" w:beforeAutospacing="0" w:after="0" w:afterAutospacing="0" w:line="480" w:lineRule="auto"/>
        <w:ind w:firstLine="480"/>
        <w:jc w:val="both"/>
        <w:rPr>
          <w:color w:val="333333"/>
        </w:rPr>
      </w:pPr>
      <w:r w:rsidRPr="00D10CAA">
        <w:rPr>
          <w:rFonts w:hint="eastAsia"/>
          <w:color w:val="333333"/>
        </w:rPr>
        <w:t>(四)危害中国社会稳定，宣扬淫秽、暴力、迷信、邪教，教唆犯罪的；</w:t>
      </w:r>
    </w:p>
    <w:p w:rsidR="00A56720" w:rsidRPr="00D10CAA" w:rsidRDefault="00A56720" w:rsidP="00D10CAA">
      <w:pPr>
        <w:pStyle w:val="a3"/>
        <w:shd w:val="clear" w:color="auto" w:fill="FFFFFF"/>
        <w:spacing w:before="0" w:beforeAutospacing="0" w:after="0" w:afterAutospacing="0" w:line="480" w:lineRule="auto"/>
        <w:ind w:firstLine="480"/>
        <w:jc w:val="both"/>
        <w:rPr>
          <w:color w:val="333333"/>
        </w:rPr>
      </w:pPr>
      <w:r w:rsidRPr="00D10CAA">
        <w:rPr>
          <w:rFonts w:hint="eastAsia"/>
          <w:color w:val="333333"/>
        </w:rPr>
        <w:t>(五)诽谤、侮辱他人，侵犯他人合法权益的；</w:t>
      </w:r>
    </w:p>
    <w:p w:rsidR="00A56720" w:rsidRPr="00D10CAA" w:rsidRDefault="00A56720" w:rsidP="00D10CAA">
      <w:pPr>
        <w:pStyle w:val="a3"/>
        <w:shd w:val="clear" w:color="auto" w:fill="FFFFFF"/>
        <w:spacing w:before="0" w:beforeAutospacing="0" w:after="0" w:afterAutospacing="0" w:line="480" w:lineRule="auto"/>
        <w:ind w:firstLine="480"/>
        <w:jc w:val="both"/>
        <w:rPr>
          <w:color w:val="333333"/>
        </w:rPr>
      </w:pPr>
      <w:r w:rsidRPr="00D10CAA">
        <w:rPr>
          <w:rFonts w:hint="eastAsia"/>
          <w:color w:val="333333"/>
        </w:rPr>
        <w:t>(六)危害中国社会公德，诋毁中华民族优秀文化传统的；</w:t>
      </w:r>
    </w:p>
    <w:p w:rsidR="00A56720" w:rsidRPr="00D10CAA" w:rsidRDefault="00A56720" w:rsidP="00D10CAA">
      <w:pPr>
        <w:pStyle w:val="a3"/>
        <w:shd w:val="clear" w:color="auto" w:fill="FFFFFF"/>
        <w:spacing w:before="0" w:beforeAutospacing="0" w:after="0" w:afterAutospacing="0" w:line="480" w:lineRule="auto"/>
        <w:ind w:firstLine="480"/>
        <w:jc w:val="both"/>
        <w:rPr>
          <w:color w:val="333333"/>
        </w:rPr>
      </w:pPr>
      <w:r w:rsidRPr="00D10CAA">
        <w:rPr>
          <w:rFonts w:hint="eastAsia"/>
          <w:color w:val="333333"/>
        </w:rPr>
        <w:t>(七)其他违反中国法律、法规、规章规定的。</w:t>
      </w:r>
    </w:p>
    <w:p w:rsidR="00A56720" w:rsidRPr="00D10CAA" w:rsidRDefault="00A56720" w:rsidP="00D10CAA">
      <w:pPr>
        <w:pStyle w:val="a3"/>
        <w:shd w:val="clear" w:color="auto" w:fill="FFFFFF"/>
        <w:spacing w:before="0" w:beforeAutospacing="0" w:after="0" w:afterAutospacing="0" w:line="480" w:lineRule="auto"/>
        <w:ind w:firstLine="480"/>
        <w:jc w:val="both"/>
        <w:rPr>
          <w:color w:val="333333"/>
        </w:rPr>
      </w:pPr>
      <w:r w:rsidRPr="00D10CAA">
        <w:rPr>
          <w:rFonts w:hint="eastAsia"/>
          <w:b/>
          <w:bCs/>
          <w:color w:val="333333"/>
        </w:rPr>
        <w:t>第十三条</w:t>
      </w:r>
      <w:r w:rsidRPr="00D10CAA">
        <w:rPr>
          <w:rFonts w:hint="eastAsia"/>
          <w:color w:val="333333"/>
        </w:rPr>
        <w:t xml:space="preserve">　经批准落地的境外卫星电视频道的下列事项变更，须事先向指定机构通报协商，并由指定机构报广电总局：</w:t>
      </w:r>
    </w:p>
    <w:p w:rsidR="00A56720" w:rsidRPr="00D10CAA" w:rsidRDefault="00A56720" w:rsidP="00D10CAA">
      <w:pPr>
        <w:pStyle w:val="a3"/>
        <w:shd w:val="clear" w:color="auto" w:fill="FFFFFF"/>
        <w:spacing w:before="0" w:beforeAutospacing="0" w:after="0" w:afterAutospacing="0" w:line="480" w:lineRule="auto"/>
        <w:ind w:firstLine="480"/>
        <w:jc w:val="both"/>
        <w:rPr>
          <w:color w:val="333333"/>
        </w:rPr>
      </w:pPr>
      <w:r w:rsidRPr="00D10CAA">
        <w:rPr>
          <w:rFonts w:hint="eastAsia"/>
          <w:color w:val="333333"/>
        </w:rPr>
        <w:t>(</w:t>
      </w:r>
      <w:proofErr w:type="gramStart"/>
      <w:r w:rsidRPr="00D10CAA">
        <w:rPr>
          <w:rFonts w:hint="eastAsia"/>
          <w:color w:val="333333"/>
        </w:rPr>
        <w:t>一</w:t>
      </w:r>
      <w:proofErr w:type="gramEnd"/>
      <w:r w:rsidRPr="00D10CAA">
        <w:rPr>
          <w:rFonts w:hint="eastAsia"/>
          <w:color w:val="333333"/>
        </w:rPr>
        <w:t>)频道及其直接相关机构的股份结构、经营权、投资人、主要管理人员的变化；</w:t>
      </w:r>
    </w:p>
    <w:p w:rsidR="00A56720" w:rsidRPr="00D10CAA" w:rsidRDefault="00A56720" w:rsidP="00D10CAA">
      <w:pPr>
        <w:pStyle w:val="a3"/>
        <w:shd w:val="clear" w:color="auto" w:fill="FFFFFF"/>
        <w:spacing w:before="0" w:beforeAutospacing="0" w:after="0" w:afterAutospacing="0" w:line="480" w:lineRule="auto"/>
        <w:ind w:firstLine="480"/>
        <w:jc w:val="both"/>
        <w:rPr>
          <w:color w:val="333333"/>
        </w:rPr>
      </w:pPr>
      <w:r w:rsidRPr="00D10CAA">
        <w:rPr>
          <w:rFonts w:hint="eastAsia"/>
          <w:color w:val="333333"/>
        </w:rPr>
        <w:t>(二)频道名称、频道类别、节目构成、播音语言、字幕等《卫星电视频道备忘录》所列重要事项的改变；</w:t>
      </w:r>
    </w:p>
    <w:p w:rsidR="00A56720" w:rsidRPr="00D10CAA" w:rsidRDefault="00A56720" w:rsidP="00D10CAA">
      <w:pPr>
        <w:pStyle w:val="a3"/>
        <w:shd w:val="clear" w:color="auto" w:fill="FFFFFF"/>
        <w:spacing w:before="0" w:beforeAutospacing="0" w:after="0" w:afterAutospacing="0" w:line="480" w:lineRule="auto"/>
        <w:ind w:firstLine="480"/>
        <w:jc w:val="both"/>
        <w:rPr>
          <w:color w:val="333333"/>
        </w:rPr>
      </w:pPr>
      <w:r w:rsidRPr="00D10CAA">
        <w:rPr>
          <w:rFonts w:hint="eastAsia"/>
          <w:color w:val="333333"/>
        </w:rPr>
        <w:t>(三)频道播出信号加密与否的变化、信号传送卫星及其覆盖区域等有关技术参数的变化；</w:t>
      </w:r>
    </w:p>
    <w:p w:rsidR="00A56720" w:rsidRPr="00D10CAA" w:rsidRDefault="00A56720" w:rsidP="00D10CAA">
      <w:pPr>
        <w:pStyle w:val="a3"/>
        <w:shd w:val="clear" w:color="auto" w:fill="FFFFFF"/>
        <w:spacing w:before="0" w:beforeAutospacing="0" w:after="0" w:afterAutospacing="0" w:line="480" w:lineRule="auto"/>
        <w:ind w:firstLine="480"/>
        <w:jc w:val="both"/>
        <w:rPr>
          <w:color w:val="333333"/>
        </w:rPr>
      </w:pPr>
      <w:r w:rsidRPr="00D10CAA">
        <w:rPr>
          <w:rFonts w:hint="eastAsia"/>
          <w:color w:val="333333"/>
        </w:rPr>
        <w:t>(四)涉及本办法第四条和第六条规定内容事项的变更。</w:t>
      </w:r>
    </w:p>
    <w:p w:rsidR="00A56720" w:rsidRPr="00D10CAA" w:rsidRDefault="00A56720" w:rsidP="00D10CAA">
      <w:pPr>
        <w:pStyle w:val="a3"/>
        <w:shd w:val="clear" w:color="auto" w:fill="FFFFFF"/>
        <w:spacing w:before="0" w:beforeAutospacing="0" w:after="0" w:afterAutospacing="0" w:line="480" w:lineRule="auto"/>
        <w:ind w:firstLine="480"/>
        <w:jc w:val="both"/>
        <w:rPr>
          <w:color w:val="333333"/>
        </w:rPr>
      </w:pPr>
      <w:r w:rsidRPr="00D10CAA">
        <w:rPr>
          <w:rFonts w:hint="eastAsia"/>
          <w:color w:val="333333"/>
        </w:rPr>
        <w:lastRenderedPageBreak/>
        <w:t>广电总局认为因上述事项变更，经批准落地的频道已不符合本办法规定的，可予以相应处理直至停止其落地资格。</w:t>
      </w:r>
    </w:p>
    <w:p w:rsidR="00A56720" w:rsidRPr="00D10CAA" w:rsidRDefault="00A56720" w:rsidP="00D10CAA">
      <w:pPr>
        <w:pStyle w:val="a3"/>
        <w:shd w:val="clear" w:color="auto" w:fill="FFFFFF"/>
        <w:spacing w:before="0" w:beforeAutospacing="0" w:after="0" w:afterAutospacing="0" w:line="480" w:lineRule="auto"/>
        <w:ind w:firstLine="480"/>
        <w:jc w:val="both"/>
        <w:rPr>
          <w:color w:val="333333"/>
        </w:rPr>
      </w:pPr>
      <w:r w:rsidRPr="00D10CAA">
        <w:rPr>
          <w:rFonts w:hint="eastAsia"/>
          <w:b/>
          <w:bCs/>
          <w:color w:val="333333"/>
        </w:rPr>
        <w:t>第十四条</w:t>
      </w:r>
      <w:r w:rsidRPr="00D10CAA">
        <w:rPr>
          <w:rFonts w:hint="eastAsia"/>
          <w:color w:val="333333"/>
        </w:rPr>
        <w:t xml:space="preserve">　各级广播电视行政部门依照《卫星电视广播地面接收设施管理规定》(国务院第129号令)及有关规定，管理有关境外卫星电视的接收活动。</w:t>
      </w:r>
    </w:p>
    <w:p w:rsidR="00A56720" w:rsidRPr="00D10CAA" w:rsidRDefault="00A56720" w:rsidP="00D10CAA">
      <w:pPr>
        <w:pStyle w:val="a3"/>
        <w:shd w:val="clear" w:color="auto" w:fill="FFFFFF"/>
        <w:spacing w:before="0" w:beforeAutospacing="0" w:after="0" w:afterAutospacing="0" w:line="480" w:lineRule="auto"/>
        <w:ind w:firstLine="480"/>
        <w:jc w:val="both"/>
        <w:rPr>
          <w:color w:val="333333"/>
        </w:rPr>
      </w:pPr>
      <w:r w:rsidRPr="00D10CAA">
        <w:rPr>
          <w:rFonts w:hint="eastAsia"/>
          <w:b/>
          <w:bCs/>
          <w:color w:val="333333"/>
        </w:rPr>
        <w:t>第十五条</w:t>
      </w:r>
      <w:r w:rsidRPr="00D10CAA">
        <w:rPr>
          <w:rFonts w:hint="eastAsia"/>
          <w:color w:val="333333"/>
        </w:rPr>
        <w:t xml:space="preserve">　指定机构应采取必要的措施，协助广播电视行政部门对所代理的境外卫星电视频道的有关行为和播放内容进行监督，配合广电总局实施相关处理，对所发现的问题及时报告。</w:t>
      </w:r>
    </w:p>
    <w:p w:rsidR="00A56720" w:rsidRPr="00D10CAA" w:rsidRDefault="00A56720" w:rsidP="00D10CAA">
      <w:pPr>
        <w:pStyle w:val="a3"/>
        <w:shd w:val="clear" w:color="auto" w:fill="FFFFFF"/>
        <w:spacing w:before="0" w:beforeAutospacing="0" w:after="0" w:afterAutospacing="0" w:line="480" w:lineRule="auto"/>
        <w:ind w:firstLine="480"/>
        <w:jc w:val="both"/>
        <w:rPr>
          <w:color w:val="333333"/>
        </w:rPr>
      </w:pPr>
      <w:r w:rsidRPr="00D10CAA">
        <w:rPr>
          <w:rFonts w:hint="eastAsia"/>
          <w:color w:val="333333"/>
        </w:rPr>
        <w:t>经批准落地的境外卫星电视频道播出违反本办法第十二条规定内容的，指定机构应即时停止违规内容的传送。</w:t>
      </w:r>
    </w:p>
    <w:p w:rsidR="00A56720" w:rsidRPr="00D10CAA" w:rsidRDefault="00A56720" w:rsidP="00D10CAA">
      <w:pPr>
        <w:pStyle w:val="a3"/>
        <w:shd w:val="clear" w:color="auto" w:fill="FFFFFF"/>
        <w:spacing w:before="0" w:beforeAutospacing="0" w:after="0" w:afterAutospacing="0" w:line="480" w:lineRule="auto"/>
        <w:ind w:firstLine="480"/>
        <w:jc w:val="both"/>
        <w:rPr>
          <w:color w:val="333333"/>
        </w:rPr>
      </w:pPr>
      <w:r w:rsidRPr="00D10CAA">
        <w:rPr>
          <w:rFonts w:hint="eastAsia"/>
          <w:b/>
          <w:bCs/>
          <w:color w:val="333333"/>
        </w:rPr>
        <w:t>第十六条</w:t>
      </w:r>
      <w:r w:rsidRPr="00D10CAA">
        <w:rPr>
          <w:rFonts w:hint="eastAsia"/>
          <w:color w:val="333333"/>
        </w:rPr>
        <w:t xml:space="preserve">　经批准落地的境外卫星电视频道违反本办法规定，情节轻微的，由广电总局给予警告，要求其陈述情况和纠正；情节严重的，暂停其特定内容传送、暂停或取消有关频道落地资格。</w:t>
      </w:r>
    </w:p>
    <w:p w:rsidR="00A56720" w:rsidRPr="00D10CAA" w:rsidRDefault="00A56720" w:rsidP="00D10CAA">
      <w:pPr>
        <w:pStyle w:val="a3"/>
        <w:shd w:val="clear" w:color="auto" w:fill="FFFFFF"/>
        <w:spacing w:before="0" w:beforeAutospacing="0" w:after="0" w:afterAutospacing="0" w:line="480" w:lineRule="auto"/>
        <w:ind w:firstLine="480"/>
        <w:jc w:val="both"/>
        <w:rPr>
          <w:color w:val="333333"/>
        </w:rPr>
      </w:pPr>
      <w:r w:rsidRPr="00D10CAA">
        <w:rPr>
          <w:rFonts w:hint="eastAsia"/>
          <w:b/>
          <w:bCs/>
          <w:color w:val="333333"/>
        </w:rPr>
        <w:t>第十七条</w:t>
      </w:r>
      <w:r w:rsidRPr="00D10CAA">
        <w:rPr>
          <w:rFonts w:hint="eastAsia"/>
          <w:color w:val="333333"/>
        </w:rPr>
        <w:t xml:space="preserve">　经批准落地的境外卫星电视频道造成不良影响的，除接受相应处理外，应按照广电总局的要求在相同的传播范围内消除不良影响。</w:t>
      </w:r>
    </w:p>
    <w:p w:rsidR="00A56720" w:rsidRPr="00D10CAA" w:rsidRDefault="00A56720" w:rsidP="00D10CAA">
      <w:pPr>
        <w:pStyle w:val="a3"/>
        <w:shd w:val="clear" w:color="auto" w:fill="FFFFFF"/>
        <w:spacing w:before="0" w:beforeAutospacing="0" w:after="0" w:afterAutospacing="0" w:line="480" w:lineRule="auto"/>
        <w:ind w:firstLine="480"/>
        <w:jc w:val="both"/>
        <w:rPr>
          <w:color w:val="333333"/>
        </w:rPr>
      </w:pPr>
      <w:r w:rsidRPr="00D10CAA">
        <w:rPr>
          <w:rFonts w:hint="eastAsia"/>
          <w:b/>
          <w:bCs/>
          <w:color w:val="333333"/>
        </w:rPr>
        <w:t>第十八条</w:t>
      </w:r>
      <w:r w:rsidRPr="00D10CAA">
        <w:rPr>
          <w:rFonts w:hint="eastAsia"/>
          <w:color w:val="333333"/>
        </w:rPr>
        <w:t xml:space="preserve">　经广电总局批准在境内特定地区落地的境外电视频道，参照本办法管理。</w:t>
      </w:r>
    </w:p>
    <w:p w:rsidR="00A56720" w:rsidRPr="00D10CAA" w:rsidRDefault="00A56720" w:rsidP="00D10CAA">
      <w:pPr>
        <w:pStyle w:val="a3"/>
        <w:shd w:val="clear" w:color="auto" w:fill="FFFFFF"/>
        <w:spacing w:before="0" w:beforeAutospacing="0" w:after="0" w:afterAutospacing="0" w:line="480" w:lineRule="auto"/>
        <w:ind w:firstLine="480"/>
        <w:jc w:val="both"/>
        <w:rPr>
          <w:color w:val="333333"/>
        </w:rPr>
      </w:pPr>
      <w:r w:rsidRPr="00D10CAA">
        <w:rPr>
          <w:rFonts w:hint="eastAsia"/>
          <w:b/>
          <w:bCs/>
          <w:color w:val="333333"/>
        </w:rPr>
        <w:t>第十九条</w:t>
      </w:r>
      <w:r w:rsidRPr="00D10CAA">
        <w:rPr>
          <w:rFonts w:hint="eastAsia"/>
          <w:color w:val="333333"/>
        </w:rPr>
        <w:t xml:space="preserve">　本办法自2004年8月1日起施行。广电总局《境外卫星电视频道落地管理办法》(广电总局令第22号)同时废止。</w:t>
      </w:r>
    </w:p>
    <w:p w:rsidR="0014187C" w:rsidRPr="00D10CAA" w:rsidRDefault="0014187C" w:rsidP="00D10CAA">
      <w:pPr>
        <w:spacing w:line="480" w:lineRule="auto"/>
        <w:rPr>
          <w:sz w:val="24"/>
          <w:szCs w:val="24"/>
        </w:rPr>
      </w:pPr>
    </w:p>
    <w:sectPr w:rsidR="0014187C" w:rsidRPr="00D10C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1B9" w:rsidRDefault="00C211B9" w:rsidP="00C664C2">
      <w:r>
        <w:separator/>
      </w:r>
    </w:p>
  </w:endnote>
  <w:endnote w:type="continuationSeparator" w:id="0">
    <w:p w:rsidR="00C211B9" w:rsidRDefault="00C211B9" w:rsidP="00C66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1B9" w:rsidRDefault="00C211B9" w:rsidP="00C664C2">
      <w:r>
        <w:separator/>
      </w:r>
    </w:p>
  </w:footnote>
  <w:footnote w:type="continuationSeparator" w:id="0">
    <w:p w:rsidR="00C211B9" w:rsidRDefault="00C211B9" w:rsidP="00C664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46B"/>
    <w:rsid w:val="0014187C"/>
    <w:rsid w:val="006E046B"/>
    <w:rsid w:val="00A56720"/>
    <w:rsid w:val="00C211B9"/>
    <w:rsid w:val="00C664C2"/>
    <w:rsid w:val="00D10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6720"/>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C664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664C2"/>
    <w:rPr>
      <w:sz w:val="18"/>
      <w:szCs w:val="18"/>
    </w:rPr>
  </w:style>
  <w:style w:type="paragraph" w:styleId="a5">
    <w:name w:val="footer"/>
    <w:basedOn w:val="a"/>
    <w:link w:val="Char0"/>
    <w:uiPriority w:val="99"/>
    <w:unhideWhenUsed/>
    <w:rsid w:val="00C664C2"/>
    <w:pPr>
      <w:tabs>
        <w:tab w:val="center" w:pos="4153"/>
        <w:tab w:val="right" w:pos="8306"/>
      </w:tabs>
      <w:snapToGrid w:val="0"/>
      <w:jc w:val="left"/>
    </w:pPr>
    <w:rPr>
      <w:sz w:val="18"/>
      <w:szCs w:val="18"/>
    </w:rPr>
  </w:style>
  <w:style w:type="character" w:customStyle="1" w:styleId="Char0">
    <w:name w:val="页脚 Char"/>
    <w:basedOn w:val="a0"/>
    <w:link w:val="a5"/>
    <w:uiPriority w:val="99"/>
    <w:rsid w:val="00C664C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6720"/>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C664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664C2"/>
    <w:rPr>
      <w:sz w:val="18"/>
      <w:szCs w:val="18"/>
    </w:rPr>
  </w:style>
  <w:style w:type="paragraph" w:styleId="a5">
    <w:name w:val="footer"/>
    <w:basedOn w:val="a"/>
    <w:link w:val="Char0"/>
    <w:uiPriority w:val="99"/>
    <w:unhideWhenUsed/>
    <w:rsid w:val="00C664C2"/>
    <w:pPr>
      <w:tabs>
        <w:tab w:val="center" w:pos="4153"/>
        <w:tab w:val="right" w:pos="8306"/>
      </w:tabs>
      <w:snapToGrid w:val="0"/>
      <w:jc w:val="left"/>
    </w:pPr>
    <w:rPr>
      <w:sz w:val="18"/>
      <w:szCs w:val="18"/>
    </w:rPr>
  </w:style>
  <w:style w:type="character" w:customStyle="1" w:styleId="Char0">
    <w:name w:val="页脚 Char"/>
    <w:basedOn w:val="a0"/>
    <w:link w:val="a5"/>
    <w:uiPriority w:val="99"/>
    <w:rsid w:val="00C664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78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d2</dc:creator>
  <cp:keywords/>
  <dc:description/>
  <cp:lastModifiedBy>d2</cp:lastModifiedBy>
  <cp:revision>4</cp:revision>
  <dcterms:created xsi:type="dcterms:W3CDTF">2019-06-20T06:42:00Z</dcterms:created>
  <dcterms:modified xsi:type="dcterms:W3CDTF">2019-06-20T07:03:00Z</dcterms:modified>
</cp:coreProperties>
</file>